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BAB7" w14:textId="3141B6DE" w:rsidR="008D6C30" w:rsidRDefault="008117F1" w:rsidP="008D6C30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2F26147C" wp14:editId="6FE1C948">
            <wp:simplePos x="0" y="0"/>
            <wp:positionH relativeFrom="column">
              <wp:posOffset>-405765</wp:posOffset>
            </wp:positionH>
            <wp:positionV relativeFrom="paragraph">
              <wp:posOffset>2540</wp:posOffset>
            </wp:positionV>
            <wp:extent cx="2679192" cy="402336"/>
            <wp:effectExtent l="0" t="0" r="0" b="4445"/>
            <wp:wrapNone/>
            <wp:docPr id="3" name="Picture 3" descr="Logo/logo%20with%20tagline/color/samaracare_taglin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/logo%20with%20tagline/color/samaracare_tagline_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9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7AC3E" w14:textId="77777777" w:rsidR="00F52454" w:rsidRPr="009B35F1" w:rsidRDefault="00F52454" w:rsidP="004743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BAEA48C" w14:textId="77777777" w:rsidR="00D677B6" w:rsidRPr="009B35F1" w:rsidRDefault="00D677B6" w:rsidP="0047438C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</w:p>
    <w:p w14:paraId="43F3CFF5" w14:textId="77777777" w:rsidR="008117F1" w:rsidRDefault="008117F1" w:rsidP="001B0388">
      <w:pPr>
        <w:ind w:left="1350" w:hanging="1350"/>
        <w:rPr>
          <w:rFonts w:asciiTheme="majorHAnsi" w:hAnsiTheme="majorHAnsi" w:cs="Lucida Grande"/>
          <w:b/>
        </w:rPr>
      </w:pPr>
    </w:p>
    <w:p w14:paraId="7B7DCD21" w14:textId="77777777" w:rsidR="008117F1" w:rsidRDefault="008117F1" w:rsidP="001B0388">
      <w:pPr>
        <w:ind w:left="1350" w:hanging="1350"/>
        <w:rPr>
          <w:rFonts w:asciiTheme="majorHAnsi" w:hAnsiTheme="majorHAnsi" w:cs="Lucida Grande"/>
          <w:b/>
        </w:rPr>
      </w:pPr>
    </w:p>
    <w:p w14:paraId="263DC6F9" w14:textId="77777777" w:rsidR="001B0388" w:rsidRPr="00A96429" w:rsidRDefault="001B0388" w:rsidP="001B0388">
      <w:pPr>
        <w:ind w:left="1350" w:hanging="1350"/>
        <w:rPr>
          <w:rFonts w:asciiTheme="majorHAnsi" w:hAnsiTheme="majorHAnsi" w:cs="Lucida Grande"/>
          <w:b/>
        </w:rPr>
      </w:pPr>
      <w:r w:rsidRPr="00A96429">
        <w:rPr>
          <w:rFonts w:asciiTheme="majorHAnsi" w:hAnsiTheme="majorHAnsi" w:cs="Lucida Grande"/>
          <w:b/>
        </w:rPr>
        <w:t>FOR IMMEDIATE RELEASE</w:t>
      </w:r>
    </w:p>
    <w:p w14:paraId="2B071261" w14:textId="1DA0E45D" w:rsidR="001B0388" w:rsidRDefault="00B70305" w:rsidP="001B0388">
      <w:pPr>
        <w:ind w:left="1350" w:hanging="1350"/>
        <w:rPr>
          <w:rFonts w:asciiTheme="majorHAnsi" w:hAnsiTheme="majorHAnsi" w:cs="Lucida Grande"/>
        </w:rPr>
      </w:pPr>
      <w:r>
        <w:rPr>
          <w:rFonts w:asciiTheme="majorHAnsi" w:hAnsiTheme="majorHAnsi" w:cs="Lucida Grande"/>
        </w:rPr>
        <w:t>September 23, 2019</w:t>
      </w:r>
    </w:p>
    <w:p w14:paraId="4958EE80" w14:textId="77777777" w:rsidR="001B0388" w:rsidRDefault="001B0388" w:rsidP="001B0388">
      <w:pPr>
        <w:ind w:left="1350" w:hanging="1350"/>
        <w:rPr>
          <w:rFonts w:asciiTheme="majorHAnsi" w:hAnsiTheme="majorHAnsi" w:cs="Lucida Grande"/>
        </w:rPr>
      </w:pPr>
    </w:p>
    <w:p w14:paraId="73C2877A" w14:textId="77777777" w:rsidR="001B0388" w:rsidRPr="00A96429" w:rsidRDefault="001B0388" w:rsidP="001B0388">
      <w:pPr>
        <w:ind w:left="1350" w:hanging="1350"/>
        <w:rPr>
          <w:rFonts w:asciiTheme="majorHAnsi" w:hAnsiTheme="majorHAnsi" w:cs="Lucida Grande"/>
        </w:rPr>
      </w:pPr>
      <w:r w:rsidRPr="00A96429">
        <w:rPr>
          <w:rFonts w:asciiTheme="majorHAnsi" w:hAnsiTheme="majorHAnsi" w:cs="Lucida Grande"/>
        </w:rPr>
        <w:t>Contact:</w:t>
      </w:r>
    </w:p>
    <w:p w14:paraId="08D45181" w14:textId="16F33609" w:rsidR="001B0388" w:rsidRPr="00A96429" w:rsidRDefault="00B70305" w:rsidP="001B0388">
      <w:pPr>
        <w:ind w:left="1350" w:hanging="1350"/>
        <w:rPr>
          <w:rFonts w:asciiTheme="majorHAnsi" w:hAnsiTheme="majorHAnsi" w:cs="Lucida Grande"/>
        </w:rPr>
      </w:pPr>
      <w:r>
        <w:rPr>
          <w:rFonts w:asciiTheme="majorHAnsi" w:hAnsiTheme="majorHAnsi" w:cs="Lucida Grande"/>
        </w:rPr>
        <w:t>William B. Peterson</w:t>
      </w:r>
    </w:p>
    <w:p w14:paraId="544770D8" w14:textId="2A4088FB" w:rsidR="001B0388" w:rsidRPr="00A96429" w:rsidRDefault="001B0388" w:rsidP="001B0388">
      <w:pPr>
        <w:ind w:left="1350" w:hanging="1350"/>
        <w:rPr>
          <w:rFonts w:asciiTheme="majorHAnsi" w:hAnsiTheme="majorHAnsi" w:cs="Lucida Grande"/>
        </w:rPr>
      </w:pPr>
      <w:proofErr w:type="spellStart"/>
      <w:r>
        <w:rPr>
          <w:rFonts w:asciiTheme="majorHAnsi" w:hAnsiTheme="majorHAnsi" w:cs="Lucida Grande"/>
        </w:rPr>
        <w:t>SamaraCare</w:t>
      </w:r>
      <w:proofErr w:type="spellEnd"/>
      <w:r w:rsidRPr="00A96429">
        <w:rPr>
          <w:rFonts w:asciiTheme="majorHAnsi" w:hAnsiTheme="majorHAnsi" w:cs="Lucida Grande"/>
        </w:rPr>
        <w:t xml:space="preserve">, </w:t>
      </w:r>
      <w:r w:rsidR="001A750A">
        <w:rPr>
          <w:rFonts w:asciiTheme="majorHAnsi" w:hAnsiTheme="majorHAnsi" w:cs="Lucida Grande"/>
        </w:rPr>
        <w:t xml:space="preserve">Director of </w:t>
      </w:r>
      <w:r w:rsidR="00B70305">
        <w:rPr>
          <w:rFonts w:asciiTheme="majorHAnsi" w:hAnsiTheme="majorHAnsi" w:cs="Lucida Grande"/>
        </w:rPr>
        <w:t>Development</w:t>
      </w:r>
    </w:p>
    <w:p w14:paraId="53C0E409" w14:textId="61C80E8E" w:rsidR="001B0388" w:rsidRPr="00A96429" w:rsidRDefault="001A750A" w:rsidP="001B038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(630) 357-2456 ext. 22</w:t>
      </w:r>
    </w:p>
    <w:p w14:paraId="29F917BF" w14:textId="1155DA02" w:rsidR="001B0388" w:rsidRPr="00A96429" w:rsidRDefault="00B70305" w:rsidP="001B0388">
      <w:pPr>
        <w:ind w:left="1350" w:hanging="1350"/>
        <w:rPr>
          <w:rFonts w:asciiTheme="majorHAnsi" w:hAnsiTheme="majorHAnsi" w:cs="Lucida Grande"/>
        </w:rPr>
      </w:pPr>
      <w:hyperlink r:id="rId9" w:history="1">
        <w:r w:rsidRPr="0052486D">
          <w:rPr>
            <w:rStyle w:val="Hyperlink"/>
            <w:rFonts w:asciiTheme="majorHAnsi" w:hAnsiTheme="majorHAnsi" w:cs="Lucida Grande"/>
          </w:rPr>
          <w:t>wpeterson@samaracarecounseling.org</w:t>
        </w:r>
      </w:hyperlink>
    </w:p>
    <w:p w14:paraId="5410B222" w14:textId="2A7E8682" w:rsidR="001B0388" w:rsidRDefault="00355E8A" w:rsidP="001B0388">
      <w:pPr>
        <w:ind w:left="1350" w:hanging="1350"/>
        <w:rPr>
          <w:rFonts w:asciiTheme="majorHAnsi" w:hAnsiTheme="majorHAnsi" w:cs="Lucida Grande"/>
          <w:i/>
        </w:rPr>
      </w:pPr>
      <w:r>
        <w:rPr>
          <w:rFonts w:asciiTheme="majorHAnsi" w:hAnsiTheme="majorHAnsi" w:cs="Lucida Grande"/>
          <w:i/>
        </w:rPr>
        <w:t>samaracarecounseling.org</w:t>
      </w:r>
    </w:p>
    <w:p w14:paraId="60C2C14D" w14:textId="10922CF9" w:rsidR="00355E8A" w:rsidRDefault="00355E8A" w:rsidP="001B0388">
      <w:pPr>
        <w:ind w:left="1350" w:hanging="1350"/>
        <w:rPr>
          <w:rFonts w:asciiTheme="majorHAnsi" w:hAnsiTheme="majorHAnsi" w:cs="Lucida Grande"/>
        </w:rPr>
      </w:pPr>
    </w:p>
    <w:p w14:paraId="52D3FA63" w14:textId="77777777" w:rsidR="00925F35" w:rsidRPr="00A96429" w:rsidRDefault="00925F35" w:rsidP="001B0388">
      <w:pPr>
        <w:ind w:left="1350" w:hanging="1350"/>
        <w:rPr>
          <w:rFonts w:asciiTheme="majorHAnsi" w:hAnsiTheme="majorHAnsi" w:cs="Lucida Grande"/>
        </w:rPr>
      </w:pPr>
    </w:p>
    <w:p w14:paraId="1F8EA196" w14:textId="52B9D7DD" w:rsidR="001B0388" w:rsidRDefault="00925F35" w:rsidP="001B0388">
      <w:pPr>
        <w:ind w:left="1350" w:hanging="1350"/>
        <w:rPr>
          <w:rFonts w:asciiTheme="majorHAnsi" w:hAnsiTheme="majorHAnsi" w:cs="Lucida Grande"/>
        </w:rPr>
      </w:pPr>
      <w:r>
        <w:rPr>
          <w:rFonts w:asciiTheme="majorHAnsi" w:hAnsiTheme="majorHAnsi" w:cs="Lucida Grande"/>
          <w:noProof/>
        </w:rPr>
        <w:drawing>
          <wp:inline distT="0" distB="0" distL="0" distR="0" wp14:anchorId="3E9B13B9" wp14:editId="0B0A5022">
            <wp:extent cx="4831080" cy="362331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bbon Cuttin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3F1F9" w14:textId="77777777" w:rsidR="00925F35" w:rsidRDefault="00925F35" w:rsidP="001B0388">
      <w:pPr>
        <w:ind w:left="1350" w:hanging="1350"/>
        <w:rPr>
          <w:rFonts w:asciiTheme="majorHAnsi" w:hAnsiTheme="majorHAnsi" w:cs="Lucida Grande"/>
          <w:i/>
        </w:rPr>
      </w:pPr>
    </w:p>
    <w:p w14:paraId="6B1A5D39" w14:textId="77777777" w:rsidR="00EE0F5E" w:rsidRPr="00087633" w:rsidRDefault="00925F35" w:rsidP="00EE0F5E">
      <w:pPr>
        <w:ind w:left="1350" w:hanging="1350"/>
        <w:jc w:val="both"/>
        <w:rPr>
          <w:rFonts w:ascii="Lato" w:hAnsi="Lato" w:cs="Lucida Grande"/>
          <w:i/>
          <w:sz w:val="22"/>
          <w:szCs w:val="22"/>
        </w:rPr>
      </w:pPr>
      <w:r w:rsidRPr="00087633">
        <w:rPr>
          <w:rFonts w:ascii="Lato" w:hAnsi="Lato" w:cs="Lucida Grande"/>
          <w:i/>
          <w:sz w:val="22"/>
          <w:szCs w:val="22"/>
        </w:rPr>
        <w:t xml:space="preserve">Pictured: </w:t>
      </w:r>
    </w:p>
    <w:p w14:paraId="6C5845FA" w14:textId="3FF9BED2" w:rsidR="00EE0F5E" w:rsidRPr="00087633" w:rsidRDefault="00925F35" w:rsidP="00EE0F5E">
      <w:pPr>
        <w:ind w:left="1350" w:hanging="1350"/>
        <w:jc w:val="both"/>
        <w:rPr>
          <w:rFonts w:ascii="Lato" w:hAnsi="Lato" w:cs="Lucida Grande"/>
          <w:i/>
          <w:sz w:val="22"/>
          <w:szCs w:val="22"/>
        </w:rPr>
      </w:pPr>
      <w:r w:rsidRPr="00087633">
        <w:rPr>
          <w:rFonts w:ascii="Lato" w:hAnsi="Lato" w:cs="Lucida Grande"/>
          <w:i/>
          <w:sz w:val="22"/>
          <w:szCs w:val="22"/>
        </w:rPr>
        <w:t xml:space="preserve">Naperville Chamber of Commerce members, </w:t>
      </w:r>
      <w:proofErr w:type="spellStart"/>
      <w:r w:rsidRPr="00087633">
        <w:rPr>
          <w:rFonts w:ascii="Lato" w:hAnsi="Lato" w:cs="Lucida Grande"/>
          <w:i/>
          <w:sz w:val="22"/>
          <w:szCs w:val="22"/>
        </w:rPr>
        <w:t>SamaraCare</w:t>
      </w:r>
      <w:proofErr w:type="spellEnd"/>
      <w:r w:rsidRPr="00087633">
        <w:rPr>
          <w:rFonts w:ascii="Lato" w:hAnsi="Lato" w:cs="Lucida Grande"/>
          <w:i/>
          <w:sz w:val="22"/>
          <w:szCs w:val="22"/>
        </w:rPr>
        <w:t xml:space="preserve"> board members and staff,</w:t>
      </w:r>
      <w:r w:rsidR="002C3230" w:rsidRPr="00087633">
        <w:rPr>
          <w:rFonts w:ascii="Lato" w:hAnsi="Lato" w:cs="Lucida Grande"/>
          <w:i/>
          <w:sz w:val="22"/>
          <w:szCs w:val="22"/>
        </w:rPr>
        <w:t xml:space="preserve"> </w:t>
      </w:r>
      <w:r w:rsidRPr="00087633">
        <w:rPr>
          <w:rFonts w:ascii="Lato" w:hAnsi="Lato" w:cs="Lucida Grande"/>
          <w:i/>
          <w:sz w:val="22"/>
          <w:szCs w:val="22"/>
        </w:rPr>
        <w:t>including</w:t>
      </w:r>
    </w:p>
    <w:p w14:paraId="2C94D63F" w14:textId="77777777" w:rsidR="00EE0F5E" w:rsidRPr="00087633" w:rsidRDefault="00925F35" w:rsidP="00925F35">
      <w:pPr>
        <w:ind w:left="1350" w:hanging="1350"/>
        <w:jc w:val="both"/>
        <w:rPr>
          <w:rFonts w:ascii="Lato" w:hAnsi="Lato" w:cs="Lucida Grande"/>
          <w:i/>
          <w:sz w:val="22"/>
          <w:szCs w:val="22"/>
        </w:rPr>
      </w:pPr>
      <w:r w:rsidRPr="00087633">
        <w:rPr>
          <w:rFonts w:ascii="Lato" w:hAnsi="Lato" w:cs="Lucida Grande"/>
          <w:i/>
          <w:sz w:val="22"/>
          <w:szCs w:val="22"/>
        </w:rPr>
        <w:t xml:space="preserve">in center, Kevin Coyne, Naperville City Councilman; Scott Mitchell, </w:t>
      </w:r>
      <w:proofErr w:type="spellStart"/>
      <w:r w:rsidRPr="00087633">
        <w:rPr>
          <w:rFonts w:ascii="Lato" w:hAnsi="Lato" w:cs="Lucida Grande"/>
          <w:i/>
          <w:sz w:val="22"/>
          <w:szCs w:val="22"/>
        </w:rPr>
        <w:t>SamaraCare</w:t>
      </w:r>
      <w:proofErr w:type="spellEnd"/>
      <w:r w:rsidRPr="00087633">
        <w:rPr>
          <w:rFonts w:ascii="Lato" w:hAnsi="Lato" w:cs="Lucida Grande"/>
          <w:i/>
          <w:sz w:val="22"/>
          <w:szCs w:val="22"/>
        </w:rPr>
        <w:t xml:space="preserve"> President &amp;</w:t>
      </w:r>
    </w:p>
    <w:p w14:paraId="09B5C51E" w14:textId="64EBED60" w:rsidR="00925F35" w:rsidRPr="00087633" w:rsidRDefault="00925F35" w:rsidP="00925F35">
      <w:pPr>
        <w:ind w:left="1350" w:hanging="1350"/>
        <w:jc w:val="both"/>
        <w:rPr>
          <w:rFonts w:ascii="Lato" w:hAnsi="Lato" w:cs="Lucida Grande"/>
          <w:i/>
          <w:sz w:val="22"/>
          <w:szCs w:val="22"/>
        </w:rPr>
      </w:pPr>
      <w:r w:rsidRPr="00087633">
        <w:rPr>
          <w:rFonts w:ascii="Lato" w:hAnsi="Lato" w:cs="Lucida Grande"/>
          <w:i/>
          <w:sz w:val="22"/>
          <w:szCs w:val="22"/>
        </w:rPr>
        <w:t xml:space="preserve">CEO; Amanda Hartley, </w:t>
      </w:r>
      <w:proofErr w:type="spellStart"/>
      <w:r w:rsidRPr="00087633">
        <w:rPr>
          <w:rFonts w:ascii="Lato" w:hAnsi="Lato" w:cs="Lucida Grande"/>
          <w:i/>
          <w:sz w:val="22"/>
          <w:szCs w:val="22"/>
        </w:rPr>
        <w:t>SamaraCare</w:t>
      </w:r>
      <w:proofErr w:type="spellEnd"/>
      <w:r w:rsidRPr="00087633">
        <w:rPr>
          <w:rFonts w:ascii="Lato" w:hAnsi="Lato" w:cs="Lucida Grande"/>
          <w:i/>
          <w:sz w:val="22"/>
          <w:szCs w:val="22"/>
        </w:rPr>
        <w:t xml:space="preserve"> Board President; Bill Peterson, Director of Development.</w:t>
      </w:r>
    </w:p>
    <w:p w14:paraId="3DD9CC29" w14:textId="77777777" w:rsidR="001B0388" w:rsidRPr="00087633" w:rsidRDefault="001B0388" w:rsidP="00925F35">
      <w:pPr>
        <w:ind w:left="1350" w:hanging="1350"/>
        <w:jc w:val="both"/>
        <w:rPr>
          <w:rFonts w:ascii="Lato" w:hAnsi="Lato" w:cs="Lucida Grande"/>
          <w:sz w:val="22"/>
          <w:szCs w:val="22"/>
        </w:rPr>
      </w:pPr>
    </w:p>
    <w:p w14:paraId="677A2479" w14:textId="339870FE" w:rsidR="001B0388" w:rsidRPr="00677894" w:rsidRDefault="00B70305" w:rsidP="001B0388">
      <w:pPr>
        <w:ind w:left="1350" w:hanging="1350"/>
        <w:rPr>
          <w:rFonts w:ascii="Lato" w:hAnsi="Lato" w:cs="Lucida Grande"/>
          <w:b/>
        </w:rPr>
      </w:pPr>
      <w:proofErr w:type="spellStart"/>
      <w:r w:rsidRPr="00677894">
        <w:rPr>
          <w:rFonts w:ascii="Lato" w:hAnsi="Lato" w:cs="Lucida Grande"/>
          <w:b/>
        </w:rPr>
        <w:t>SamaraCare</w:t>
      </w:r>
      <w:proofErr w:type="spellEnd"/>
      <w:r w:rsidRPr="00677894">
        <w:rPr>
          <w:rFonts w:ascii="Lato" w:hAnsi="Lato" w:cs="Lucida Grande"/>
          <w:b/>
        </w:rPr>
        <w:t xml:space="preserve"> </w:t>
      </w:r>
      <w:r w:rsidR="009810AF" w:rsidRPr="00677894">
        <w:rPr>
          <w:rFonts w:ascii="Lato" w:hAnsi="Lato" w:cs="Lucida Grande"/>
          <w:b/>
        </w:rPr>
        <w:t>celebrates grand re-opening of Naperville counseling center</w:t>
      </w:r>
    </w:p>
    <w:p w14:paraId="53D61F28" w14:textId="77777777" w:rsidR="001B0388" w:rsidRPr="00677894" w:rsidRDefault="001B0388" w:rsidP="001B0388">
      <w:pPr>
        <w:ind w:left="1350" w:hanging="1350"/>
        <w:rPr>
          <w:rFonts w:ascii="Lato" w:hAnsi="Lato" w:cs="Lucida Grande"/>
        </w:rPr>
      </w:pPr>
    </w:p>
    <w:p w14:paraId="2D4CEA7B" w14:textId="26D12F15" w:rsidR="00F558A1" w:rsidRPr="00677894" w:rsidRDefault="001A750A" w:rsidP="001B0388">
      <w:pPr>
        <w:widowControl w:val="0"/>
        <w:autoSpaceDE w:val="0"/>
        <w:autoSpaceDN w:val="0"/>
        <w:adjustRightInd w:val="0"/>
        <w:rPr>
          <w:rFonts w:ascii="Lato" w:eastAsiaTheme="minorEastAsia" w:hAnsi="Lato" w:cs="DecoType Naskh"/>
          <w:color w:val="1A1718"/>
          <w:sz w:val="22"/>
          <w:szCs w:val="22"/>
        </w:rPr>
      </w:pPr>
      <w:r w:rsidRPr="00677894">
        <w:rPr>
          <w:rFonts w:ascii="Lato" w:eastAsiaTheme="minorEastAsia" w:hAnsi="Lato" w:cs="Arial"/>
          <w:sz w:val="22"/>
          <w:szCs w:val="22"/>
        </w:rPr>
        <w:t>Naperville</w:t>
      </w:r>
      <w:r w:rsidR="001B0388" w:rsidRPr="00677894">
        <w:rPr>
          <w:rFonts w:ascii="Lato" w:eastAsiaTheme="minorEastAsia" w:hAnsi="Lato" w:cs="Arial"/>
          <w:sz w:val="22"/>
          <w:szCs w:val="22"/>
        </w:rPr>
        <w:t>,</w:t>
      </w:r>
      <w:r w:rsidRPr="00677894">
        <w:rPr>
          <w:rFonts w:ascii="Lato" w:eastAsiaTheme="minorEastAsia" w:hAnsi="Lato" w:cs="Arial"/>
          <w:sz w:val="22"/>
          <w:szCs w:val="22"/>
        </w:rPr>
        <w:t xml:space="preserve"> IL</w:t>
      </w:r>
      <w:r w:rsidR="00B70305" w:rsidRPr="00677894">
        <w:rPr>
          <w:rFonts w:ascii="Lato" w:eastAsiaTheme="minorEastAsia" w:hAnsi="Lato" w:cs="Helvetica"/>
          <w:b/>
          <w:bCs/>
          <w:color w:val="0D4274"/>
          <w:sz w:val="22"/>
          <w:szCs w:val="22"/>
        </w:rPr>
        <w:t xml:space="preserve"> - </w:t>
      </w:r>
      <w:proofErr w:type="spellStart"/>
      <w:r w:rsidR="00B70305" w:rsidRPr="00677894">
        <w:rPr>
          <w:rFonts w:ascii="Lato" w:eastAsiaTheme="minorEastAsia" w:hAnsi="Lato" w:cs="Helvetica"/>
          <w:color w:val="1A1718"/>
          <w:sz w:val="22"/>
          <w:szCs w:val="22"/>
        </w:rPr>
        <w:t>SamaraCare</w:t>
      </w:r>
      <w:proofErr w:type="spellEnd"/>
      <w:r w:rsidR="00B70305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 celebrated the grand re-opening of its Naperville counseling center</w:t>
      </w:r>
      <w:r w:rsidR="00925F35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 on Thursday, September 12, 2019, </w:t>
      </w:r>
      <w:r w:rsidR="00B70305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 </w:t>
      </w:r>
      <w:r w:rsidR="00925F35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following </w:t>
      </w:r>
      <w:r w:rsidR="00677894" w:rsidRPr="00677894">
        <w:rPr>
          <w:rFonts w:ascii="Lato" w:eastAsiaTheme="minorEastAsia" w:hAnsi="Lato" w:cs="Helvetica"/>
          <w:color w:val="1A1718"/>
          <w:sz w:val="22"/>
          <w:szCs w:val="22"/>
        </w:rPr>
        <w:t>the completion of a</w:t>
      </w:r>
      <w:r w:rsidR="00925F35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 building expansion and remodeling project. The event feature</w:t>
      </w:r>
      <w:r w:rsidR="00F558A1" w:rsidRPr="00677894">
        <w:rPr>
          <w:rFonts w:ascii="Lato" w:eastAsiaTheme="minorEastAsia" w:hAnsi="Lato" w:cs="Helvetica"/>
          <w:color w:val="1A1718"/>
          <w:sz w:val="22"/>
          <w:szCs w:val="22"/>
        </w:rPr>
        <w:t>d</w:t>
      </w:r>
      <w:r w:rsidR="00925F35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 </w:t>
      </w:r>
      <w:r w:rsidR="00B70305" w:rsidRPr="00677894">
        <w:rPr>
          <w:rFonts w:ascii="Lato" w:eastAsiaTheme="minorEastAsia" w:hAnsi="Lato" w:cs="Helvetica"/>
          <w:color w:val="1A1718"/>
          <w:sz w:val="22"/>
          <w:szCs w:val="22"/>
        </w:rPr>
        <w:t>a ribbon cutting hosted by th</w:t>
      </w:r>
      <w:bookmarkStart w:id="0" w:name="_GoBack"/>
      <w:bookmarkEnd w:id="0"/>
      <w:r w:rsidR="00B70305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e Naperville </w:t>
      </w:r>
      <w:r w:rsidR="00B70305" w:rsidRPr="00677894">
        <w:rPr>
          <w:rFonts w:ascii="Lato" w:eastAsiaTheme="minorEastAsia" w:hAnsi="Lato" w:cs="Helvetica"/>
          <w:color w:val="1A1718"/>
          <w:sz w:val="22"/>
          <w:szCs w:val="22"/>
        </w:rPr>
        <w:lastRenderedPageBreak/>
        <w:t>Chamber of  Commerce</w:t>
      </w:r>
      <w:r w:rsidR="00F558A1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, as well as </w:t>
      </w:r>
      <w:r w:rsidR="009810AF" w:rsidRPr="00677894">
        <w:rPr>
          <w:rFonts w:ascii="Lato" w:eastAsiaTheme="minorEastAsia" w:hAnsi="Lato" w:cs="Helvetica"/>
          <w:color w:val="1A1718"/>
          <w:sz w:val="22"/>
          <w:szCs w:val="22"/>
        </w:rPr>
        <w:t>a</w:t>
      </w:r>
      <w:r w:rsidR="00514731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n </w:t>
      </w:r>
      <w:r w:rsidR="009810AF" w:rsidRPr="00677894">
        <w:rPr>
          <w:rFonts w:ascii="Lato" w:eastAsiaTheme="minorEastAsia" w:hAnsi="Lato" w:cs="Helvetica"/>
          <w:color w:val="1A1718"/>
          <w:sz w:val="22"/>
          <w:szCs w:val="22"/>
        </w:rPr>
        <w:t>Open House for invited guests</w:t>
      </w:r>
      <w:r w:rsidR="00925F35" w:rsidRPr="00677894">
        <w:rPr>
          <w:rFonts w:ascii="Lato" w:eastAsiaTheme="minorEastAsia" w:hAnsi="Lato" w:cs="Helvetica"/>
          <w:color w:val="1A1718"/>
          <w:sz w:val="22"/>
          <w:szCs w:val="22"/>
        </w:rPr>
        <w:t>. Approximately 200 guests attended</w:t>
      </w:r>
      <w:r w:rsidR="00F558A1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 </w:t>
      </w:r>
      <w:r w:rsidR="00514731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the event </w:t>
      </w:r>
      <w:r w:rsidR="00F558A1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to </w:t>
      </w:r>
      <w:r w:rsidR="00514731" w:rsidRPr="00677894">
        <w:rPr>
          <w:rFonts w:ascii="Lato" w:eastAsiaTheme="minorEastAsia" w:hAnsi="Lato" w:cs="Helvetica"/>
          <w:color w:val="1A1718"/>
          <w:sz w:val="22"/>
          <w:szCs w:val="22"/>
        </w:rPr>
        <w:t>view</w:t>
      </w:r>
      <w:r w:rsidR="00F558A1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 the remodeled space a</w:t>
      </w:r>
      <w:r w:rsidR="00514731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nd </w:t>
      </w:r>
      <w:r w:rsidR="00F558A1" w:rsidRPr="00677894">
        <w:rPr>
          <w:rFonts w:ascii="Lato" w:eastAsiaTheme="minorEastAsia" w:hAnsi="Lato" w:cs="Helvetica"/>
          <w:color w:val="1A1718"/>
          <w:sz w:val="22"/>
          <w:szCs w:val="22"/>
        </w:rPr>
        <w:t>interior design improvements that include</w:t>
      </w:r>
      <w:r w:rsidR="00514731" w:rsidRPr="00677894">
        <w:rPr>
          <w:rFonts w:ascii="Lato" w:eastAsiaTheme="minorEastAsia" w:hAnsi="Lato" w:cs="Helvetica"/>
          <w:color w:val="1A1718"/>
          <w:sz w:val="22"/>
          <w:szCs w:val="22"/>
        </w:rPr>
        <w:t>d</w:t>
      </w:r>
      <w:r w:rsidR="00F558A1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 new furnishings, technology improvements, branding and signage. In addition, </w:t>
      </w:r>
      <w:proofErr w:type="spellStart"/>
      <w:r w:rsidR="00514731" w:rsidRPr="00677894">
        <w:rPr>
          <w:rFonts w:ascii="Lato" w:eastAsiaTheme="minorEastAsia" w:hAnsi="Lato" w:cs="Helvetica"/>
          <w:color w:val="1A1718"/>
          <w:sz w:val="22"/>
          <w:szCs w:val="22"/>
        </w:rPr>
        <w:t>SamaraCare</w:t>
      </w:r>
      <w:proofErr w:type="spellEnd"/>
      <w:r w:rsidR="00514731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 unveiled </w:t>
      </w:r>
      <w:r w:rsidR="009810AF" w:rsidRPr="00677894">
        <w:rPr>
          <w:rFonts w:ascii="Lato" w:eastAsiaTheme="minorEastAsia" w:hAnsi="Lato" w:cs="Helvetica"/>
          <w:color w:val="1A1718"/>
          <w:sz w:val="22"/>
          <w:szCs w:val="22"/>
        </w:rPr>
        <w:t>a</w:t>
      </w:r>
      <w:r w:rsidR="00F558A1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n artistic </w:t>
      </w:r>
      <w:r w:rsidR="009810AF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donor wall honoring those who </w:t>
      </w:r>
      <w:r w:rsidR="00F558A1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donated funds to </w:t>
      </w:r>
      <w:r w:rsidR="009810AF" w:rsidRPr="00677894">
        <w:rPr>
          <w:rFonts w:ascii="Lato" w:eastAsiaTheme="minorEastAsia" w:hAnsi="Lato" w:cs="Helvetica"/>
          <w:color w:val="1A1718"/>
          <w:sz w:val="22"/>
          <w:szCs w:val="22"/>
        </w:rPr>
        <w:t>the original</w:t>
      </w:r>
      <w:r w:rsidR="00F558A1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 2004</w:t>
      </w:r>
      <w:r w:rsidR="009810AF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 building construction </w:t>
      </w:r>
      <w:r w:rsidR="00F558A1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campaign </w:t>
      </w:r>
      <w:r w:rsidR="009810AF" w:rsidRPr="00677894">
        <w:rPr>
          <w:rFonts w:ascii="Lato" w:eastAsiaTheme="minorEastAsia" w:hAnsi="Lato" w:cs="Helvetica"/>
          <w:color w:val="1A1718"/>
          <w:sz w:val="22"/>
          <w:szCs w:val="22"/>
        </w:rPr>
        <w:t>and</w:t>
      </w:r>
      <w:r w:rsidR="00F558A1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/or </w:t>
      </w:r>
      <w:r w:rsidR="00677894">
        <w:rPr>
          <w:rFonts w:ascii="Lato" w:eastAsiaTheme="minorEastAsia" w:hAnsi="Lato" w:cs="Helvetica"/>
          <w:color w:val="1A1718"/>
          <w:sz w:val="22"/>
          <w:szCs w:val="22"/>
        </w:rPr>
        <w:t xml:space="preserve">the </w:t>
      </w:r>
      <w:r w:rsidR="00F558A1" w:rsidRPr="00677894">
        <w:rPr>
          <w:rFonts w:ascii="Lato" w:eastAsiaTheme="minorEastAsia" w:hAnsi="Lato" w:cs="Helvetica"/>
          <w:color w:val="1A1718"/>
          <w:sz w:val="22"/>
          <w:szCs w:val="22"/>
        </w:rPr>
        <w:t>2018</w:t>
      </w:r>
      <w:r w:rsidR="009810AF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 “Growing to Serve More”</w:t>
      </w:r>
      <w:r w:rsidR="00F558A1" w:rsidRPr="00677894">
        <w:rPr>
          <w:rFonts w:ascii="Lato" w:eastAsiaTheme="minorEastAsia" w:hAnsi="Lato" w:cs="Helvetica"/>
          <w:color w:val="1A1718"/>
          <w:sz w:val="22"/>
          <w:szCs w:val="22"/>
        </w:rPr>
        <w:t xml:space="preserve"> </w:t>
      </w:r>
      <w:r w:rsidR="009810AF" w:rsidRPr="00677894">
        <w:rPr>
          <w:rFonts w:ascii="Lato" w:eastAsiaTheme="minorEastAsia" w:hAnsi="Lato" w:cs="Helvetica"/>
          <w:color w:val="1A1718"/>
          <w:sz w:val="22"/>
          <w:szCs w:val="22"/>
        </w:rPr>
        <w:t>building expansion and remodeling campaign.</w:t>
      </w:r>
    </w:p>
    <w:p w14:paraId="07A4C744" w14:textId="77777777" w:rsidR="00F558A1" w:rsidRPr="00677894" w:rsidRDefault="00F558A1" w:rsidP="001B0388">
      <w:pPr>
        <w:widowControl w:val="0"/>
        <w:autoSpaceDE w:val="0"/>
        <w:autoSpaceDN w:val="0"/>
        <w:adjustRightInd w:val="0"/>
        <w:rPr>
          <w:rFonts w:ascii="Lato" w:hAnsi="Lato" w:cstheme="minorHAnsi"/>
          <w:sz w:val="22"/>
          <w:szCs w:val="22"/>
        </w:rPr>
      </w:pPr>
    </w:p>
    <w:p w14:paraId="76ECF1E0" w14:textId="06027D68" w:rsidR="001B0388" w:rsidRPr="00AB4762" w:rsidRDefault="00677894" w:rsidP="00AB4762">
      <w:pPr>
        <w:rPr>
          <w:rFonts w:ascii="Lato" w:hAnsi="Lato" w:cstheme="minorHAnsi"/>
          <w:sz w:val="22"/>
          <w:szCs w:val="22"/>
        </w:rPr>
      </w:pPr>
      <w:r w:rsidRPr="00677894">
        <w:rPr>
          <w:rFonts w:ascii="Lato" w:hAnsi="Lato" w:cstheme="minorHAnsi"/>
          <w:sz w:val="22"/>
          <w:szCs w:val="22"/>
        </w:rPr>
        <w:t>“</w:t>
      </w:r>
      <w:r w:rsidR="002C3230" w:rsidRPr="002C3230">
        <w:rPr>
          <w:rFonts w:ascii="Lato" w:hAnsi="Lato" w:cstheme="minorHAnsi"/>
          <w:sz w:val="22"/>
          <w:szCs w:val="22"/>
        </w:rPr>
        <w:t xml:space="preserve">I thank the Naperville Chamber of Commerce </w:t>
      </w:r>
      <w:r w:rsidR="002C3230">
        <w:rPr>
          <w:rFonts w:ascii="Lato" w:hAnsi="Lato" w:cstheme="minorHAnsi"/>
          <w:sz w:val="22"/>
          <w:szCs w:val="22"/>
        </w:rPr>
        <w:t xml:space="preserve"> and our many donors and supporters </w:t>
      </w:r>
      <w:r w:rsidR="002C3230" w:rsidRPr="002C3230">
        <w:rPr>
          <w:rFonts w:ascii="Lato" w:hAnsi="Lato" w:cstheme="minorHAnsi"/>
          <w:sz w:val="22"/>
          <w:szCs w:val="22"/>
        </w:rPr>
        <w:t xml:space="preserve">for supporting our </w:t>
      </w:r>
      <w:r w:rsidR="00AB4762">
        <w:rPr>
          <w:rFonts w:ascii="Lato" w:hAnsi="Lato" w:cstheme="minorHAnsi"/>
          <w:sz w:val="22"/>
          <w:szCs w:val="22"/>
        </w:rPr>
        <w:t>organization</w:t>
      </w:r>
      <w:r w:rsidR="002C3230" w:rsidRPr="002C3230">
        <w:rPr>
          <w:rFonts w:ascii="Lato" w:hAnsi="Lato" w:cstheme="minorHAnsi"/>
          <w:sz w:val="22"/>
          <w:szCs w:val="22"/>
        </w:rPr>
        <w:t xml:space="preserve"> and recognizing the importance of our work in the community.”</w:t>
      </w:r>
      <w:r w:rsidR="00AB4762" w:rsidRPr="00AB4762">
        <w:t xml:space="preserve"> </w:t>
      </w:r>
      <w:r w:rsidR="00AB4762" w:rsidRPr="00AB4762">
        <w:rPr>
          <w:rFonts w:ascii="Lato" w:hAnsi="Lato" w:cstheme="minorHAnsi"/>
          <w:sz w:val="22"/>
          <w:szCs w:val="22"/>
        </w:rPr>
        <w:t xml:space="preserve">stated Scott Mitchell, </w:t>
      </w:r>
      <w:proofErr w:type="spellStart"/>
      <w:r w:rsidR="00AB4762" w:rsidRPr="00AB4762">
        <w:rPr>
          <w:rFonts w:ascii="Lato" w:hAnsi="Lato" w:cstheme="minorHAnsi"/>
          <w:sz w:val="22"/>
          <w:szCs w:val="22"/>
        </w:rPr>
        <w:t>SamaraCare</w:t>
      </w:r>
      <w:proofErr w:type="spellEnd"/>
      <w:r w:rsidR="00AB4762" w:rsidRPr="00AB4762">
        <w:rPr>
          <w:rFonts w:ascii="Lato" w:hAnsi="Lato" w:cstheme="minorHAnsi"/>
          <w:sz w:val="22"/>
          <w:szCs w:val="22"/>
        </w:rPr>
        <w:t xml:space="preserve"> President &amp; CEO.</w:t>
      </w:r>
      <w:r w:rsidR="00AB4762">
        <w:rPr>
          <w:rFonts w:ascii="Lato" w:hAnsi="Lato" w:cstheme="minorHAnsi"/>
          <w:sz w:val="22"/>
          <w:szCs w:val="22"/>
        </w:rPr>
        <w:t xml:space="preserve"> “</w:t>
      </w:r>
      <w:r w:rsidR="00F558A1" w:rsidRPr="00677894">
        <w:rPr>
          <w:rFonts w:ascii="Lato" w:hAnsi="Lato" w:cstheme="minorHAnsi"/>
          <w:sz w:val="22"/>
          <w:szCs w:val="22"/>
        </w:rPr>
        <w:t xml:space="preserve">I am </w:t>
      </w:r>
      <w:r w:rsidR="00AB4762">
        <w:rPr>
          <w:rFonts w:ascii="Lato" w:hAnsi="Lato" w:cstheme="minorHAnsi"/>
          <w:sz w:val="22"/>
          <w:szCs w:val="22"/>
        </w:rPr>
        <w:t xml:space="preserve">also </w:t>
      </w:r>
      <w:r w:rsidR="00F558A1" w:rsidRPr="00677894">
        <w:rPr>
          <w:rFonts w:ascii="Lato" w:hAnsi="Lato" w:cstheme="minorHAnsi"/>
          <w:sz w:val="22"/>
          <w:szCs w:val="22"/>
        </w:rPr>
        <w:t>gratified by the</w:t>
      </w:r>
      <w:r w:rsidRPr="00677894">
        <w:rPr>
          <w:rFonts w:ascii="Lato" w:hAnsi="Lato" w:cstheme="minorHAnsi"/>
          <w:sz w:val="22"/>
          <w:szCs w:val="22"/>
        </w:rPr>
        <w:t xml:space="preserve"> </w:t>
      </w:r>
      <w:r w:rsidR="00F558A1" w:rsidRPr="00677894">
        <w:rPr>
          <w:rFonts w:ascii="Lato" w:hAnsi="Lato" w:cstheme="minorHAnsi"/>
          <w:sz w:val="22"/>
          <w:szCs w:val="22"/>
        </w:rPr>
        <w:t>personal investment that so many of our donors, have made to make our vision become a reality</w:t>
      </w:r>
      <w:r w:rsidR="00AB4762">
        <w:rPr>
          <w:rFonts w:ascii="Lato" w:hAnsi="Lato" w:cstheme="minorHAnsi"/>
          <w:sz w:val="22"/>
          <w:szCs w:val="22"/>
        </w:rPr>
        <w:t xml:space="preserve">. </w:t>
      </w:r>
      <w:r w:rsidR="002C3230" w:rsidRPr="002C3230">
        <w:rPr>
          <w:rFonts w:ascii="Lato" w:hAnsi="Lato" w:cstheme="minorHAnsi"/>
          <w:sz w:val="22"/>
          <w:szCs w:val="22"/>
        </w:rPr>
        <w:t xml:space="preserve">The building improvements represent a special gift to ourselves and to future generations of all ages who will come to </w:t>
      </w:r>
      <w:proofErr w:type="spellStart"/>
      <w:r w:rsidR="002C3230" w:rsidRPr="002C3230">
        <w:rPr>
          <w:rFonts w:ascii="Lato" w:hAnsi="Lato" w:cstheme="minorHAnsi"/>
          <w:sz w:val="22"/>
          <w:szCs w:val="22"/>
        </w:rPr>
        <w:t>SamaraCare</w:t>
      </w:r>
      <w:proofErr w:type="spellEnd"/>
      <w:r w:rsidR="002C3230" w:rsidRPr="002C3230">
        <w:rPr>
          <w:rFonts w:ascii="Lato" w:hAnsi="Lato" w:cstheme="minorHAnsi"/>
          <w:sz w:val="22"/>
          <w:szCs w:val="22"/>
        </w:rPr>
        <w:t xml:space="preserve"> seeking help for mental health challenges.</w:t>
      </w:r>
      <w:r w:rsidR="002C3230">
        <w:rPr>
          <w:rFonts w:ascii="Lato" w:hAnsi="Lato" w:cstheme="minorHAnsi"/>
          <w:sz w:val="22"/>
          <w:szCs w:val="22"/>
        </w:rPr>
        <w:t xml:space="preserve"> </w:t>
      </w:r>
      <w:r w:rsidR="00AB4762">
        <w:rPr>
          <w:rFonts w:ascii="Lato" w:hAnsi="Lato" w:cstheme="minorHAnsi"/>
          <w:sz w:val="22"/>
          <w:szCs w:val="22"/>
        </w:rPr>
        <w:t>“</w:t>
      </w:r>
    </w:p>
    <w:p w14:paraId="00046701" w14:textId="77777777" w:rsidR="001B0388" w:rsidRPr="008177F2" w:rsidRDefault="001B0388" w:rsidP="001B0388">
      <w:pPr>
        <w:widowControl w:val="0"/>
        <w:autoSpaceDE w:val="0"/>
        <w:autoSpaceDN w:val="0"/>
        <w:adjustRightInd w:val="0"/>
        <w:ind w:left="1350" w:hanging="1350"/>
        <w:jc w:val="center"/>
        <w:rPr>
          <w:rFonts w:asciiTheme="majorHAnsi" w:eastAsiaTheme="minorEastAsia" w:hAnsiTheme="majorHAnsi" w:cs="Arial"/>
        </w:rPr>
      </w:pPr>
      <w:r w:rsidRPr="008177F2">
        <w:rPr>
          <w:rFonts w:asciiTheme="majorHAnsi" w:eastAsiaTheme="minorEastAsia" w:hAnsiTheme="majorHAnsi" w:cs="Arial"/>
        </w:rPr>
        <w:t>###</w:t>
      </w:r>
    </w:p>
    <w:p w14:paraId="54AFFF22" w14:textId="2A81408E" w:rsidR="003C4095" w:rsidRDefault="003C4095" w:rsidP="00D63595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14:paraId="65A91760" w14:textId="77777777" w:rsidR="00AE5B74" w:rsidRDefault="00AE5B74" w:rsidP="00D63595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14:paraId="23D15247" w14:textId="23AEE8C1" w:rsidR="00AF282C" w:rsidRPr="00AF282C" w:rsidRDefault="00AE5B74" w:rsidP="00AF282C">
      <w:pPr>
        <w:rPr>
          <w:rFonts w:ascii="Lato" w:eastAsiaTheme="minorEastAsia" w:hAnsi="Lato"/>
          <w:sz w:val="22"/>
          <w:szCs w:val="22"/>
        </w:rPr>
      </w:pPr>
      <w:proofErr w:type="spellStart"/>
      <w:r w:rsidRPr="00AE5B74">
        <w:rPr>
          <w:rFonts w:ascii="Lato" w:eastAsiaTheme="minorEastAsia" w:hAnsi="Lato"/>
          <w:sz w:val="22"/>
          <w:szCs w:val="22"/>
        </w:rPr>
        <w:t>SamaraCare</w:t>
      </w:r>
      <w:proofErr w:type="spellEnd"/>
      <w:r w:rsidRPr="00AE5B74">
        <w:rPr>
          <w:rFonts w:ascii="Lato" w:eastAsiaTheme="minorEastAsia" w:hAnsi="Lato"/>
          <w:sz w:val="22"/>
          <w:szCs w:val="22"/>
        </w:rPr>
        <w:t xml:space="preserve">  was founded in 1971 as an  interfaith mental health counseling organization to address the unmet mental health needs of the Naperville community. Since then, </w:t>
      </w:r>
      <w:proofErr w:type="spellStart"/>
      <w:r w:rsidRPr="00AE5B74">
        <w:rPr>
          <w:rFonts w:ascii="Lato" w:eastAsiaTheme="minorEastAsia" w:hAnsi="Lato"/>
          <w:sz w:val="22"/>
          <w:szCs w:val="22"/>
        </w:rPr>
        <w:t>SamaraCare</w:t>
      </w:r>
      <w:proofErr w:type="spellEnd"/>
      <w:r w:rsidRPr="00AE5B74">
        <w:rPr>
          <w:rFonts w:ascii="Lato" w:eastAsiaTheme="minorEastAsia" w:hAnsi="Lato"/>
          <w:sz w:val="22"/>
          <w:szCs w:val="22"/>
        </w:rPr>
        <w:t xml:space="preserve"> has grown to become one of the largest nonprofit mental health organizations in </w:t>
      </w:r>
      <w:r w:rsidR="00AF282C">
        <w:rPr>
          <w:rFonts w:ascii="Lato" w:eastAsiaTheme="minorEastAsia" w:hAnsi="Lato"/>
          <w:sz w:val="22"/>
          <w:szCs w:val="22"/>
        </w:rPr>
        <w:t>the Chicago region</w:t>
      </w:r>
      <w:r w:rsidRPr="00AE5B74">
        <w:rPr>
          <w:rFonts w:ascii="Lato" w:eastAsiaTheme="minorEastAsia" w:hAnsi="Lato"/>
          <w:sz w:val="22"/>
          <w:szCs w:val="22"/>
        </w:rPr>
        <w:t>, serving over 1,</w:t>
      </w:r>
      <w:r w:rsidR="00AF282C">
        <w:rPr>
          <w:rFonts w:ascii="Lato" w:eastAsiaTheme="minorEastAsia" w:hAnsi="Lato"/>
          <w:sz w:val="22"/>
          <w:szCs w:val="22"/>
        </w:rPr>
        <w:t>6</w:t>
      </w:r>
      <w:r w:rsidRPr="00AE5B74">
        <w:rPr>
          <w:rFonts w:ascii="Lato" w:eastAsiaTheme="minorEastAsia" w:hAnsi="Lato"/>
          <w:sz w:val="22"/>
          <w:szCs w:val="22"/>
        </w:rPr>
        <w:t xml:space="preserve">00 clients annually. </w:t>
      </w:r>
      <w:r w:rsidR="00AF282C" w:rsidRPr="00AF282C">
        <w:rPr>
          <w:rFonts w:ascii="Lato" w:eastAsiaTheme="minorEastAsia" w:hAnsi="Lato"/>
          <w:sz w:val="22"/>
          <w:szCs w:val="22"/>
        </w:rPr>
        <w:t>For nearly 50 years, it has remained dedicated to providing access to quality, affordable counseling services</w:t>
      </w:r>
      <w:r w:rsidR="00AF282C">
        <w:rPr>
          <w:rFonts w:ascii="Lato" w:eastAsiaTheme="minorEastAsia" w:hAnsi="Lato"/>
          <w:sz w:val="22"/>
          <w:szCs w:val="22"/>
        </w:rPr>
        <w:t>.</w:t>
      </w:r>
      <w:r w:rsidRPr="00AE5B74">
        <w:rPr>
          <w:rFonts w:ascii="Lato" w:eastAsiaTheme="minorEastAsia" w:hAnsi="Lato"/>
          <w:sz w:val="22"/>
          <w:szCs w:val="22"/>
        </w:rPr>
        <w:t xml:space="preserve"> </w:t>
      </w:r>
      <w:r w:rsidR="00AF282C" w:rsidRPr="00AF282C">
        <w:rPr>
          <w:rFonts w:ascii="Lato" w:eastAsiaTheme="minorEastAsia" w:hAnsi="Lato"/>
          <w:sz w:val="22"/>
          <w:szCs w:val="22"/>
        </w:rPr>
        <w:t xml:space="preserve">It pioneered </w:t>
      </w:r>
      <w:r w:rsidR="00AF282C">
        <w:rPr>
          <w:rFonts w:ascii="Lato" w:eastAsiaTheme="minorEastAsia" w:hAnsi="Lato"/>
          <w:sz w:val="22"/>
          <w:szCs w:val="22"/>
        </w:rPr>
        <w:t>the</w:t>
      </w:r>
      <w:r w:rsidR="00AF282C" w:rsidRPr="00AF282C">
        <w:rPr>
          <w:rFonts w:ascii="Lato" w:eastAsiaTheme="minorEastAsia" w:hAnsi="Lato"/>
          <w:sz w:val="22"/>
          <w:szCs w:val="22"/>
        </w:rPr>
        <w:t xml:space="preserve"> Mental Health Access Program (MHAP), </w:t>
      </w:r>
      <w:r w:rsidR="00AF282C">
        <w:rPr>
          <w:rFonts w:ascii="Lato" w:eastAsiaTheme="minorEastAsia" w:hAnsi="Lato"/>
          <w:sz w:val="22"/>
          <w:szCs w:val="22"/>
        </w:rPr>
        <w:t xml:space="preserve">which </w:t>
      </w:r>
      <w:r w:rsidR="00AF282C" w:rsidRPr="00AF282C">
        <w:rPr>
          <w:rFonts w:ascii="Lato" w:eastAsiaTheme="minorEastAsia" w:hAnsi="Lato"/>
          <w:sz w:val="22"/>
          <w:szCs w:val="22"/>
        </w:rPr>
        <w:t>provid</w:t>
      </w:r>
      <w:r w:rsidR="00AF282C">
        <w:rPr>
          <w:rFonts w:ascii="Lato" w:eastAsiaTheme="minorEastAsia" w:hAnsi="Lato"/>
          <w:sz w:val="22"/>
          <w:szCs w:val="22"/>
        </w:rPr>
        <w:t>es fee subsidies</w:t>
      </w:r>
      <w:r w:rsidR="00AF282C" w:rsidRPr="00AF282C">
        <w:rPr>
          <w:rFonts w:ascii="Lato" w:eastAsiaTheme="minorEastAsia" w:hAnsi="Lato"/>
          <w:sz w:val="22"/>
          <w:szCs w:val="22"/>
        </w:rPr>
        <w:t xml:space="preserve"> to </w:t>
      </w:r>
      <w:r w:rsidR="00AF282C">
        <w:rPr>
          <w:rFonts w:ascii="Lato" w:eastAsiaTheme="minorEastAsia" w:hAnsi="Lato"/>
          <w:sz w:val="22"/>
          <w:szCs w:val="22"/>
        </w:rPr>
        <w:t xml:space="preserve">individuals and families with financial limitations who come to </w:t>
      </w:r>
      <w:proofErr w:type="spellStart"/>
      <w:r w:rsidR="00AF282C">
        <w:rPr>
          <w:rFonts w:ascii="Lato" w:eastAsiaTheme="minorEastAsia" w:hAnsi="Lato"/>
          <w:sz w:val="22"/>
          <w:szCs w:val="22"/>
        </w:rPr>
        <w:t>SamaraCare</w:t>
      </w:r>
      <w:proofErr w:type="spellEnd"/>
      <w:r w:rsidR="00AF282C">
        <w:rPr>
          <w:rFonts w:ascii="Lato" w:eastAsiaTheme="minorEastAsia" w:hAnsi="Lato"/>
          <w:sz w:val="22"/>
          <w:szCs w:val="22"/>
        </w:rPr>
        <w:t xml:space="preserve"> seeking care.</w:t>
      </w:r>
    </w:p>
    <w:p w14:paraId="5A7CCF55" w14:textId="77777777" w:rsidR="00AE5B74" w:rsidRDefault="00AE5B74" w:rsidP="00146FBD">
      <w:pPr>
        <w:pStyle w:val="BodyText"/>
        <w:ind w:left="0" w:right="500"/>
        <w:rPr>
          <w:rFonts w:asciiTheme="majorHAnsi" w:eastAsiaTheme="minorEastAsia" w:hAnsiTheme="majorHAnsi"/>
        </w:rPr>
      </w:pPr>
    </w:p>
    <w:sectPr w:rsidR="00AE5B74" w:rsidSect="00CC2A25">
      <w:pgSz w:w="12240" w:h="15840"/>
      <w:pgMar w:top="1440" w:right="144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BAD" w14:textId="77777777" w:rsidR="00B21E84" w:rsidRDefault="00B21E84">
      <w:r>
        <w:separator/>
      </w:r>
    </w:p>
  </w:endnote>
  <w:endnote w:type="continuationSeparator" w:id="0">
    <w:p w14:paraId="059FDFF6" w14:textId="77777777" w:rsidR="00B21E84" w:rsidRDefault="00B2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ecoType Naskh">
    <w:charset w:val="B2"/>
    <w:family w:val="auto"/>
    <w:pitch w:val="variable"/>
    <w:sig w:usb0="8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64657" w14:textId="77777777" w:rsidR="00B21E84" w:rsidRDefault="00B21E84">
      <w:r>
        <w:separator/>
      </w:r>
    </w:p>
  </w:footnote>
  <w:footnote w:type="continuationSeparator" w:id="0">
    <w:p w14:paraId="54BA0FBF" w14:textId="77777777" w:rsidR="00B21E84" w:rsidRDefault="00B2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0715B3"/>
    <w:multiLevelType w:val="hybridMultilevel"/>
    <w:tmpl w:val="4EBE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31F3"/>
    <w:multiLevelType w:val="hybridMultilevel"/>
    <w:tmpl w:val="D47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30"/>
    <w:rsid w:val="00001AD2"/>
    <w:rsid w:val="000043D0"/>
    <w:rsid w:val="00007C8B"/>
    <w:rsid w:val="00071CB7"/>
    <w:rsid w:val="00072485"/>
    <w:rsid w:val="000817C9"/>
    <w:rsid w:val="000822F3"/>
    <w:rsid w:val="00087633"/>
    <w:rsid w:val="000B3295"/>
    <w:rsid w:val="000E02F3"/>
    <w:rsid w:val="000F438A"/>
    <w:rsid w:val="00120260"/>
    <w:rsid w:val="00122C14"/>
    <w:rsid w:val="00126077"/>
    <w:rsid w:val="001264FA"/>
    <w:rsid w:val="00127D10"/>
    <w:rsid w:val="00146FBD"/>
    <w:rsid w:val="001960CE"/>
    <w:rsid w:val="001A750A"/>
    <w:rsid w:val="001B0388"/>
    <w:rsid w:val="001C7DF8"/>
    <w:rsid w:val="001D07D6"/>
    <w:rsid w:val="001D255D"/>
    <w:rsid w:val="001F1F07"/>
    <w:rsid w:val="001F5962"/>
    <w:rsid w:val="00206788"/>
    <w:rsid w:val="00207857"/>
    <w:rsid w:val="002378FA"/>
    <w:rsid w:val="00247588"/>
    <w:rsid w:val="00251971"/>
    <w:rsid w:val="002542BC"/>
    <w:rsid w:val="00261568"/>
    <w:rsid w:val="0027228E"/>
    <w:rsid w:val="002811EA"/>
    <w:rsid w:val="002C1B23"/>
    <w:rsid w:val="002C3230"/>
    <w:rsid w:val="002E3D65"/>
    <w:rsid w:val="002F5A7A"/>
    <w:rsid w:val="002F5F40"/>
    <w:rsid w:val="00300E9F"/>
    <w:rsid w:val="00314226"/>
    <w:rsid w:val="00335935"/>
    <w:rsid w:val="00355E8A"/>
    <w:rsid w:val="003862E1"/>
    <w:rsid w:val="00387A1C"/>
    <w:rsid w:val="00390E18"/>
    <w:rsid w:val="0039553A"/>
    <w:rsid w:val="003A0529"/>
    <w:rsid w:val="003C2005"/>
    <w:rsid w:val="003C4095"/>
    <w:rsid w:val="003D586A"/>
    <w:rsid w:val="003F17A9"/>
    <w:rsid w:val="003F593B"/>
    <w:rsid w:val="00407AD9"/>
    <w:rsid w:val="00416530"/>
    <w:rsid w:val="004176EE"/>
    <w:rsid w:val="00420820"/>
    <w:rsid w:val="004253A6"/>
    <w:rsid w:val="00427BFA"/>
    <w:rsid w:val="004719A7"/>
    <w:rsid w:val="0047438C"/>
    <w:rsid w:val="0047458C"/>
    <w:rsid w:val="00474628"/>
    <w:rsid w:val="004763FF"/>
    <w:rsid w:val="00477659"/>
    <w:rsid w:val="004819A1"/>
    <w:rsid w:val="00482E75"/>
    <w:rsid w:val="00485108"/>
    <w:rsid w:val="00486923"/>
    <w:rsid w:val="004A42CC"/>
    <w:rsid w:val="004A4C50"/>
    <w:rsid w:val="004B17D3"/>
    <w:rsid w:val="00505021"/>
    <w:rsid w:val="00511C61"/>
    <w:rsid w:val="00512E84"/>
    <w:rsid w:val="00514731"/>
    <w:rsid w:val="00517237"/>
    <w:rsid w:val="00537E1C"/>
    <w:rsid w:val="00565D16"/>
    <w:rsid w:val="00593A19"/>
    <w:rsid w:val="005B43E1"/>
    <w:rsid w:val="005C45DD"/>
    <w:rsid w:val="005C6DC1"/>
    <w:rsid w:val="005D6A0D"/>
    <w:rsid w:val="005D7B28"/>
    <w:rsid w:val="005E133A"/>
    <w:rsid w:val="005E6489"/>
    <w:rsid w:val="00604F30"/>
    <w:rsid w:val="00617CBF"/>
    <w:rsid w:val="00620D27"/>
    <w:rsid w:val="00621BC7"/>
    <w:rsid w:val="00626DD0"/>
    <w:rsid w:val="006506DA"/>
    <w:rsid w:val="00664D69"/>
    <w:rsid w:val="00672F0B"/>
    <w:rsid w:val="00677894"/>
    <w:rsid w:val="0069093A"/>
    <w:rsid w:val="006928CC"/>
    <w:rsid w:val="006945D8"/>
    <w:rsid w:val="00694A3D"/>
    <w:rsid w:val="006B7E57"/>
    <w:rsid w:val="006C38C6"/>
    <w:rsid w:val="006F3788"/>
    <w:rsid w:val="00722820"/>
    <w:rsid w:val="007734E5"/>
    <w:rsid w:val="007868BE"/>
    <w:rsid w:val="00797F9C"/>
    <w:rsid w:val="007B2BCE"/>
    <w:rsid w:val="007D4141"/>
    <w:rsid w:val="008117F1"/>
    <w:rsid w:val="0083379E"/>
    <w:rsid w:val="00836F23"/>
    <w:rsid w:val="00841B32"/>
    <w:rsid w:val="00843D55"/>
    <w:rsid w:val="008467A1"/>
    <w:rsid w:val="00853784"/>
    <w:rsid w:val="008548E5"/>
    <w:rsid w:val="008615C1"/>
    <w:rsid w:val="00873EA1"/>
    <w:rsid w:val="008A1315"/>
    <w:rsid w:val="008B0C09"/>
    <w:rsid w:val="008B1243"/>
    <w:rsid w:val="008B30E4"/>
    <w:rsid w:val="008D4820"/>
    <w:rsid w:val="008D6C30"/>
    <w:rsid w:val="008E6C7A"/>
    <w:rsid w:val="00917509"/>
    <w:rsid w:val="00920BC0"/>
    <w:rsid w:val="00924224"/>
    <w:rsid w:val="00925F35"/>
    <w:rsid w:val="00947861"/>
    <w:rsid w:val="00954EA9"/>
    <w:rsid w:val="009810AF"/>
    <w:rsid w:val="009851BC"/>
    <w:rsid w:val="009B35F1"/>
    <w:rsid w:val="009C5A16"/>
    <w:rsid w:val="009D30BD"/>
    <w:rsid w:val="009D67E8"/>
    <w:rsid w:val="009E31FF"/>
    <w:rsid w:val="00A03599"/>
    <w:rsid w:val="00A04F5C"/>
    <w:rsid w:val="00A4034D"/>
    <w:rsid w:val="00A525CD"/>
    <w:rsid w:val="00A52CA9"/>
    <w:rsid w:val="00A6547D"/>
    <w:rsid w:val="00A702B0"/>
    <w:rsid w:val="00A8131B"/>
    <w:rsid w:val="00AB4762"/>
    <w:rsid w:val="00AB4930"/>
    <w:rsid w:val="00AC222C"/>
    <w:rsid w:val="00AD467F"/>
    <w:rsid w:val="00AE5B74"/>
    <w:rsid w:val="00AF282C"/>
    <w:rsid w:val="00AF41BC"/>
    <w:rsid w:val="00AF48E0"/>
    <w:rsid w:val="00B21E84"/>
    <w:rsid w:val="00B22969"/>
    <w:rsid w:val="00B3296B"/>
    <w:rsid w:val="00B66C8A"/>
    <w:rsid w:val="00B70305"/>
    <w:rsid w:val="00B8500A"/>
    <w:rsid w:val="00BA59AB"/>
    <w:rsid w:val="00BC178C"/>
    <w:rsid w:val="00BC1DAD"/>
    <w:rsid w:val="00BD5473"/>
    <w:rsid w:val="00BE5263"/>
    <w:rsid w:val="00BF15A3"/>
    <w:rsid w:val="00C06CA5"/>
    <w:rsid w:val="00C13407"/>
    <w:rsid w:val="00C1624D"/>
    <w:rsid w:val="00C219A4"/>
    <w:rsid w:val="00C35728"/>
    <w:rsid w:val="00C43E61"/>
    <w:rsid w:val="00C446DD"/>
    <w:rsid w:val="00C47231"/>
    <w:rsid w:val="00C543DB"/>
    <w:rsid w:val="00C605AD"/>
    <w:rsid w:val="00C6129E"/>
    <w:rsid w:val="00C63C68"/>
    <w:rsid w:val="00C660EF"/>
    <w:rsid w:val="00C852C0"/>
    <w:rsid w:val="00C95D8C"/>
    <w:rsid w:val="00CA4DE4"/>
    <w:rsid w:val="00CB609B"/>
    <w:rsid w:val="00CC2A25"/>
    <w:rsid w:val="00CD25CE"/>
    <w:rsid w:val="00D12544"/>
    <w:rsid w:val="00D13EE5"/>
    <w:rsid w:val="00D259FD"/>
    <w:rsid w:val="00D268F1"/>
    <w:rsid w:val="00D26C45"/>
    <w:rsid w:val="00D3566D"/>
    <w:rsid w:val="00D36BC3"/>
    <w:rsid w:val="00D6003F"/>
    <w:rsid w:val="00D63008"/>
    <w:rsid w:val="00D63595"/>
    <w:rsid w:val="00D6371A"/>
    <w:rsid w:val="00D677B6"/>
    <w:rsid w:val="00D82E72"/>
    <w:rsid w:val="00D84B46"/>
    <w:rsid w:val="00D94FD9"/>
    <w:rsid w:val="00D953C0"/>
    <w:rsid w:val="00DA217D"/>
    <w:rsid w:val="00DC1C5F"/>
    <w:rsid w:val="00DE7BB0"/>
    <w:rsid w:val="00DF7E62"/>
    <w:rsid w:val="00E2278D"/>
    <w:rsid w:val="00E26B45"/>
    <w:rsid w:val="00E36FFE"/>
    <w:rsid w:val="00E5341E"/>
    <w:rsid w:val="00E63B51"/>
    <w:rsid w:val="00E64F62"/>
    <w:rsid w:val="00E8167D"/>
    <w:rsid w:val="00E81EF7"/>
    <w:rsid w:val="00E82D74"/>
    <w:rsid w:val="00E840C4"/>
    <w:rsid w:val="00E852EC"/>
    <w:rsid w:val="00E85FA7"/>
    <w:rsid w:val="00E86327"/>
    <w:rsid w:val="00EB4116"/>
    <w:rsid w:val="00EC02AC"/>
    <w:rsid w:val="00EE0F5E"/>
    <w:rsid w:val="00F00B32"/>
    <w:rsid w:val="00F52454"/>
    <w:rsid w:val="00F558A1"/>
    <w:rsid w:val="00F640DF"/>
    <w:rsid w:val="00F66D06"/>
    <w:rsid w:val="00F76EB8"/>
    <w:rsid w:val="00F87AD1"/>
    <w:rsid w:val="00FA1879"/>
    <w:rsid w:val="00FA53EF"/>
    <w:rsid w:val="00FB252E"/>
    <w:rsid w:val="00FC7E42"/>
    <w:rsid w:val="00FD4A94"/>
    <w:rsid w:val="00FE0B82"/>
    <w:rsid w:val="00FF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342866"/>
  <w15:docId w15:val="{66C20BE1-8570-4B0D-BC57-948E511D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6C3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D07D6"/>
    <w:pPr>
      <w:ind w:left="720"/>
      <w:contextualSpacing/>
    </w:pPr>
  </w:style>
  <w:style w:type="paragraph" w:styleId="Header">
    <w:name w:val="header"/>
    <w:basedOn w:val="Normal"/>
    <w:link w:val="HeaderChar"/>
    <w:rsid w:val="008E6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6C7A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8E6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C7A"/>
    <w:rPr>
      <w:rFonts w:ascii="Cambria" w:eastAsia="Cambria" w:hAnsi="Cambria" w:cs="Times New Roman"/>
    </w:rPr>
  </w:style>
  <w:style w:type="character" w:styleId="Hyperlink">
    <w:name w:val="Hyperlink"/>
    <w:basedOn w:val="DefaultParagraphFont"/>
    <w:rsid w:val="001B03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0388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63595"/>
    <w:pPr>
      <w:widowControl w:val="0"/>
      <w:ind w:left="100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63595"/>
    <w:rPr>
      <w:rFonts w:ascii="Calibri" w:eastAsia="Calibri" w:hAnsi="Calibri"/>
    </w:rPr>
  </w:style>
  <w:style w:type="character" w:styleId="FollowedHyperlink">
    <w:name w:val="FollowedHyperlink"/>
    <w:basedOn w:val="DefaultParagraphFont"/>
    <w:rsid w:val="00355E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4DE4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7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wpeterson@samaracarecounse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D9B2-C370-4317-8FF0-EA0F8238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Kemner</dc:creator>
  <cp:lastModifiedBy>William Peterson</cp:lastModifiedBy>
  <cp:revision>10</cp:revision>
  <cp:lastPrinted>2014-12-23T15:40:00Z</cp:lastPrinted>
  <dcterms:created xsi:type="dcterms:W3CDTF">2019-09-23T15:05:00Z</dcterms:created>
  <dcterms:modified xsi:type="dcterms:W3CDTF">2019-09-23T16:43:00Z</dcterms:modified>
</cp:coreProperties>
</file>